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F867">
      <w:pPr>
        <w:spacing w:line="54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77CC4EE5">
      <w:pPr>
        <w:spacing w:line="540" w:lineRule="exact"/>
        <w:jc w:val="center"/>
        <w:rPr>
          <w:rFonts w:hint="eastAsia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2025年</w:t>
      </w:r>
      <w:r>
        <w:rPr>
          <w:rFonts w:hint="eastAsia" w:eastAsia="方正小标宋简体" w:cs="方正小标宋简体"/>
          <w:bCs/>
          <w:kern w:val="0"/>
          <w:sz w:val="44"/>
          <w:szCs w:val="44"/>
        </w:rPr>
        <w:t>中国文化馆年会交通建议</w:t>
      </w:r>
    </w:p>
    <w:p w14:paraId="6600092A">
      <w:pPr>
        <w:pStyle w:val="3"/>
        <w:spacing w:after="0" w:line="540" w:lineRule="exact"/>
        <w:rPr>
          <w:rFonts w:hint="eastAsia"/>
        </w:rPr>
      </w:pPr>
    </w:p>
    <w:p w14:paraId="7DE7B1BD">
      <w:pPr>
        <w:numPr>
          <w:ilvl w:val="0"/>
          <w:numId w:val="1"/>
        </w:numPr>
        <w:spacing w:line="560" w:lineRule="exact"/>
        <w:ind w:left="0" w:firstLine="640"/>
        <w:jc w:val="lef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报到地点</w:t>
      </w:r>
    </w:p>
    <w:p w14:paraId="623091EB">
      <w:pPr>
        <w:widowControl/>
        <w:tabs>
          <w:tab w:val="left" w:pos="1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北京城市图书馆一层大观厅（11月11日从北京城市图书馆正门即南门进入，11月12日补报到从北京城市图书馆东侧14号门进入）</w:t>
      </w:r>
      <w:r>
        <w:rPr>
          <w:rFonts w:hint="eastAsia" w:eastAsia="仿宋_GB2312" w:cs="仿宋_GB2312"/>
          <w:bCs/>
          <w:kern w:val="0"/>
          <w:sz w:val="32"/>
          <w:szCs w:val="32"/>
        </w:rPr>
        <w:t>。</w:t>
      </w:r>
      <w:r>
        <w:rPr>
          <w:rFonts w:hint="eastAsia" w:ascii="黑体" w:hAnsi="黑体" w:eastAsia="黑体" w:cs="黑体"/>
          <w:sz w:val="32"/>
          <w:szCs w:val="32"/>
        </w:rPr>
        <w:t>本次年会不安排接送站，请注册代表妥善选择公共交通前往报到地点。</w:t>
      </w:r>
      <w:r>
        <w:rPr>
          <w:rFonts w:hint="eastAsia" w:eastAsia="仿宋_GB2312" w:cs="仿宋_GB2312"/>
          <w:bCs/>
          <w:sz w:val="32"/>
          <w:szCs w:val="32"/>
        </w:rPr>
        <w:t>报到结束后，注册代表可搭乘摆渡车辆前往预订的推荐酒店办理住宿手续。</w:t>
      </w:r>
    </w:p>
    <w:p w14:paraId="38CC4603">
      <w:pPr>
        <w:numPr>
          <w:ilvl w:val="0"/>
          <w:numId w:val="1"/>
        </w:numPr>
        <w:spacing w:line="560" w:lineRule="exact"/>
        <w:ind w:left="0" w:firstLine="640"/>
        <w:jc w:val="lef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57150</wp:posOffset>
            </wp:positionV>
            <wp:extent cx="3169285" cy="4103370"/>
            <wp:effectExtent l="0" t="0" r="0" b="0"/>
            <wp:wrapTopAndBottom/>
            <wp:docPr id="1" name="图片 1" descr="fc3326ba7daff38f45ca47cb021f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3326ba7daff38f45ca47cb021fae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 w:cs="黑体"/>
          <w:sz w:val="32"/>
          <w:szCs w:val="32"/>
        </w:rPr>
        <w:t>交通路线</w:t>
      </w:r>
    </w:p>
    <w:p w14:paraId="64CA2807">
      <w:pPr>
        <w:pStyle w:val="2"/>
        <w:spacing w:line="560" w:lineRule="exact"/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打车导航定位：北京城市图书馆南门</w:t>
      </w:r>
    </w:p>
    <w:p w14:paraId="73792558">
      <w:pPr>
        <w:pStyle w:val="2"/>
        <w:spacing w:line="560" w:lineRule="exact"/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公交车下车点：上码头路站</w:t>
      </w:r>
    </w:p>
    <w:p w14:paraId="36DE53A2">
      <w:pPr>
        <w:pStyle w:val="2"/>
        <w:spacing w:line="560" w:lineRule="exact"/>
        <w:ind w:firstLine="64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自驾导航定位：北京城市图书馆地下停车场</w:t>
      </w:r>
    </w:p>
    <w:p w14:paraId="04AA6955">
      <w:pPr>
        <w:pStyle w:val="3"/>
        <w:spacing w:after="0" w:line="560" w:lineRule="exact"/>
        <w:ind w:firstLine="643" w:firstLineChars="200"/>
        <w:rPr>
          <w:rFonts w:hint="eastAsia" w:ascii="Times New Roman" w:hAnsi="Times New Roman" w:eastAsia="楷体" w:cs="楷体"/>
          <w:b/>
          <w:bCs/>
          <w:kern w:val="0"/>
        </w:rPr>
      </w:pPr>
      <w:r>
        <w:rPr>
          <w:rFonts w:hint="eastAsia" w:ascii="Times New Roman" w:hAnsi="Times New Roman" w:eastAsia="楷体" w:cs="楷体"/>
          <w:b/>
          <w:bCs/>
          <w:kern w:val="0"/>
        </w:rPr>
        <w:t>（一）乘坐飞机抵达北京</w:t>
      </w:r>
    </w:p>
    <w:p w14:paraId="4E1D9F73">
      <w:pPr>
        <w:pStyle w:val="3"/>
        <w:spacing w:after="0" w:line="560" w:lineRule="exact"/>
        <w:ind w:firstLine="643" w:firstLineChars="200"/>
        <w:rPr>
          <w:rFonts w:hint="eastAsia" w:ascii="Times New Roman" w:hAnsi="Times New Roman"/>
          <w:b/>
          <w:bCs/>
          <w:kern w:val="0"/>
        </w:rPr>
      </w:pPr>
      <w:r>
        <w:rPr>
          <w:rFonts w:hint="eastAsia" w:ascii="Times New Roman" w:hAnsi="Times New Roman"/>
          <w:b/>
          <w:bCs/>
          <w:kern w:val="0"/>
        </w:rPr>
        <w:t>1.打车</w:t>
      </w:r>
    </w:p>
    <w:p w14:paraId="6E8D3637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（1）从北京首都国际机场打车至报到地，约25公里，车程约58分钟，参考车费约105元。</w:t>
      </w:r>
    </w:p>
    <w:p w14:paraId="3CD1AE1B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  <w:kern w:val="0"/>
        </w:rPr>
        <w:t>（2）从北京大兴国际机场打车至报到地，约62公里，车程约54分钟，参考车费约135元。</w:t>
      </w:r>
    </w:p>
    <w:p w14:paraId="29ABD046">
      <w:pPr>
        <w:pStyle w:val="3"/>
        <w:spacing w:after="0" w:line="560" w:lineRule="exact"/>
        <w:ind w:firstLine="643" w:firstLineChars="200"/>
        <w:rPr>
          <w:rFonts w:hint="eastAsia" w:ascii="Times New Roman" w:hAnsi="Times New Roman"/>
          <w:b/>
          <w:bCs/>
          <w:kern w:val="0"/>
        </w:rPr>
      </w:pPr>
      <w:r>
        <w:rPr>
          <w:rFonts w:hint="eastAsia" w:ascii="Times New Roman" w:hAnsi="Times New Roman"/>
          <w:b/>
          <w:bCs/>
          <w:kern w:val="0"/>
        </w:rPr>
        <w:t>2.地铁</w:t>
      </w:r>
    </w:p>
    <w:p w14:paraId="10F7B79D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（1）乘飞机抵达北京首都国际机场</w:t>
      </w:r>
    </w:p>
    <w:p w14:paraId="55081379">
      <w:pPr>
        <w:spacing w:line="560" w:lineRule="exact"/>
        <w:ind w:firstLine="640" w:firstLineChars="2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①乘坐首都机场线至三元桥站，换乘10号线内环（亮马桥方向）至国贸站，换乘1号线八通线（环球度假区方向）至土桥站B东南口出，从地铁土桥站直接打车至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报到地</w:t>
      </w:r>
      <w:r>
        <w:rPr>
          <w:rFonts w:hint="eastAsia" w:eastAsia="仿宋_GB2312" w:cs="仿宋_GB2312"/>
          <w:sz w:val="32"/>
          <w:szCs w:val="32"/>
        </w:rPr>
        <w:t>。</w:t>
      </w:r>
    </w:p>
    <w:p w14:paraId="36FB4BD6">
      <w:pPr>
        <w:spacing w:line="560" w:lineRule="exact"/>
        <w:ind w:firstLine="640" w:firstLineChars="2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②乘坐首都机场线至三元桥站，换乘10号线内环（亮马桥方向）至呼家楼站，换乘6号线（潞城方向）至北运河西站B东北口出，从地铁北运河西站南公交站换乘317路到上码头路公交站。</w:t>
      </w:r>
    </w:p>
    <w:p w14:paraId="4307E3B2">
      <w:pPr>
        <w:spacing w:line="560" w:lineRule="exact"/>
        <w:ind w:firstLine="640" w:firstLineChars="2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（2）乘飞机抵达北京大兴国际机场</w:t>
      </w:r>
    </w:p>
    <w:p w14:paraId="5780F1B5">
      <w:pPr>
        <w:spacing w:line="560" w:lineRule="exact"/>
        <w:ind w:firstLine="640" w:firstLineChars="2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乘坐北京大兴国际机场线至草桥站，换乘19号线（牡丹园方向）至平安里站，换乘6号线（潞城方向）至北运河西站B东北口出，从地铁北运河西站南公交站换乘317路到上码头路公交站（或从北运河西站B口直接打车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报到地</w:t>
      </w:r>
      <w:r>
        <w:rPr>
          <w:rFonts w:hint="eastAsia" w:eastAsia="仿宋_GB2312" w:cs="仿宋_GB2312"/>
          <w:sz w:val="32"/>
          <w:szCs w:val="32"/>
        </w:rPr>
        <w:t>）。</w:t>
      </w:r>
    </w:p>
    <w:p w14:paraId="03C21C90">
      <w:pPr>
        <w:pStyle w:val="3"/>
        <w:spacing w:after="0" w:line="560" w:lineRule="exact"/>
        <w:ind w:firstLine="643" w:firstLineChars="200"/>
        <w:rPr>
          <w:rFonts w:hint="eastAsia" w:ascii="Times New Roman" w:hAnsi="Times New Roman" w:eastAsia="楷体" w:cs="楷体"/>
          <w:b/>
          <w:bCs/>
          <w:kern w:val="0"/>
        </w:rPr>
      </w:pPr>
      <w:r>
        <w:rPr>
          <w:rFonts w:hint="eastAsia" w:ascii="Times New Roman" w:hAnsi="Times New Roman" w:eastAsia="楷体" w:cs="楷体"/>
          <w:b/>
          <w:bCs/>
          <w:kern w:val="0"/>
        </w:rPr>
        <w:t>（二）乘坐高铁/动车/火车抵达北京</w:t>
      </w:r>
    </w:p>
    <w:p w14:paraId="6F71373F">
      <w:pPr>
        <w:pStyle w:val="3"/>
        <w:spacing w:after="0" w:line="560" w:lineRule="exact"/>
        <w:ind w:firstLine="643" w:firstLineChars="200"/>
        <w:rPr>
          <w:rFonts w:hint="eastAsia" w:ascii="Times New Roman" w:hAnsi="Times New Roman"/>
          <w:b/>
          <w:bCs/>
          <w:kern w:val="0"/>
        </w:rPr>
      </w:pPr>
      <w:r>
        <w:rPr>
          <w:rFonts w:hint="eastAsia" w:ascii="Times New Roman" w:hAnsi="Times New Roman"/>
          <w:b/>
          <w:bCs/>
          <w:kern w:val="0"/>
        </w:rPr>
        <w:t>1.打车</w:t>
      </w:r>
    </w:p>
    <w:p w14:paraId="5CEFB87A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（1）从</w:t>
      </w:r>
      <w:r>
        <w:rPr>
          <w:rFonts w:hint="eastAsia" w:ascii="Times New Roman" w:hAnsi="Times New Roman"/>
          <w:b/>
          <w:bCs/>
          <w:kern w:val="0"/>
        </w:rPr>
        <w:t>北京站</w:t>
      </w:r>
      <w:r>
        <w:rPr>
          <w:rFonts w:hint="eastAsia" w:ascii="Times New Roman" w:hAnsi="Times New Roman"/>
          <w:kern w:val="0"/>
        </w:rPr>
        <w:t>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  <w:kern w:val="0"/>
        </w:rPr>
        <w:t>，约28公里，车程约43分钟，参考车费约66元。</w:t>
      </w:r>
    </w:p>
    <w:p w14:paraId="3BA13A55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（2）从</w:t>
      </w:r>
      <w:r>
        <w:rPr>
          <w:rFonts w:hint="eastAsia" w:ascii="Times New Roman" w:hAnsi="Times New Roman"/>
          <w:b/>
          <w:bCs/>
          <w:kern w:val="0"/>
        </w:rPr>
        <w:t>北京西站</w:t>
      </w:r>
      <w:r>
        <w:rPr>
          <w:rFonts w:hint="eastAsia" w:ascii="Times New Roman" w:hAnsi="Times New Roman"/>
          <w:kern w:val="0"/>
        </w:rPr>
        <w:t>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  <w:kern w:val="0"/>
        </w:rPr>
        <w:t>，约42公里，车程约1小时15分钟，参考车费约92元。</w:t>
      </w:r>
    </w:p>
    <w:p w14:paraId="08D8B53D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（3）从</w:t>
      </w:r>
      <w:r>
        <w:rPr>
          <w:rFonts w:hint="eastAsia" w:ascii="Times New Roman" w:hAnsi="Times New Roman"/>
          <w:b/>
          <w:bCs/>
          <w:kern w:val="0"/>
        </w:rPr>
        <w:t>北京南站</w:t>
      </w:r>
      <w:r>
        <w:rPr>
          <w:rFonts w:hint="eastAsia" w:ascii="Times New Roman" w:hAnsi="Times New Roman"/>
          <w:kern w:val="0"/>
        </w:rPr>
        <w:t>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  <w:kern w:val="0"/>
        </w:rPr>
        <w:t>，约36公里，车程约1小时10分钟，参考车费约90元。</w:t>
      </w:r>
    </w:p>
    <w:p w14:paraId="5640A14A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（4）从</w:t>
      </w:r>
      <w:r>
        <w:rPr>
          <w:rFonts w:hint="eastAsia" w:ascii="Times New Roman" w:hAnsi="Times New Roman"/>
          <w:b/>
          <w:bCs/>
          <w:kern w:val="0"/>
        </w:rPr>
        <w:t>北京北站</w:t>
      </w:r>
      <w:r>
        <w:rPr>
          <w:rFonts w:hint="eastAsia" w:ascii="Times New Roman" w:hAnsi="Times New Roman"/>
          <w:kern w:val="0"/>
        </w:rPr>
        <w:t>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  <w:kern w:val="0"/>
        </w:rPr>
        <w:t>，约42公里，车程约76分钟，参考车费约102元。</w:t>
      </w:r>
    </w:p>
    <w:p w14:paraId="0994B079">
      <w:pPr>
        <w:pStyle w:val="4"/>
        <w:spacing w:after="0" w:line="560" w:lineRule="exact"/>
        <w:ind w:left="0" w:leftChars="0"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（5）从</w:t>
      </w:r>
      <w:r>
        <w:rPr>
          <w:rFonts w:hint="eastAsia" w:eastAsia="仿宋_GB2312" w:cs="仿宋_GB2312"/>
          <w:b/>
          <w:bCs/>
          <w:kern w:val="0"/>
          <w:sz w:val="32"/>
          <w:szCs w:val="32"/>
        </w:rPr>
        <w:t>北京朝阳站</w:t>
      </w:r>
      <w:r>
        <w:rPr>
          <w:rFonts w:hint="eastAsia" w:eastAsia="仿宋_GB2312" w:cs="仿宋_GB2312"/>
          <w:kern w:val="0"/>
          <w:sz w:val="32"/>
          <w:szCs w:val="32"/>
        </w:rPr>
        <w:t>打车至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报到地</w:t>
      </w:r>
      <w:r>
        <w:rPr>
          <w:rFonts w:hint="eastAsia" w:eastAsia="仿宋_GB2312" w:cs="仿宋_GB2312"/>
          <w:kern w:val="0"/>
          <w:sz w:val="32"/>
          <w:szCs w:val="32"/>
        </w:rPr>
        <w:t>，约26公里，车程约40分钟，</w:t>
      </w:r>
      <w:r>
        <w:rPr>
          <w:rFonts w:hint="eastAsia" w:cs="仿宋_GB2312"/>
          <w:kern w:val="0"/>
          <w:sz w:val="32"/>
          <w:szCs w:val="32"/>
        </w:rPr>
        <w:t>参考</w:t>
      </w:r>
      <w:r>
        <w:rPr>
          <w:rFonts w:hint="eastAsia" w:eastAsia="仿宋_GB2312" w:cs="仿宋_GB2312"/>
          <w:kern w:val="0"/>
          <w:sz w:val="32"/>
          <w:szCs w:val="32"/>
        </w:rPr>
        <w:t>车费约71元。</w:t>
      </w:r>
    </w:p>
    <w:p w14:paraId="051CD66D">
      <w:pPr>
        <w:pStyle w:val="4"/>
        <w:spacing w:after="0" w:line="560" w:lineRule="exact"/>
        <w:ind w:left="0" w:leftChars="0"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（6）从</w:t>
      </w:r>
      <w:r>
        <w:rPr>
          <w:rFonts w:hint="eastAsia" w:eastAsia="仿宋_GB2312" w:cs="仿宋_GB2312"/>
          <w:b/>
          <w:bCs/>
          <w:kern w:val="0"/>
          <w:sz w:val="32"/>
          <w:szCs w:val="32"/>
        </w:rPr>
        <w:t>北京丰台站</w:t>
      </w:r>
      <w:r>
        <w:rPr>
          <w:rFonts w:hint="eastAsia" w:eastAsia="仿宋_GB2312" w:cs="仿宋_GB2312"/>
          <w:kern w:val="0"/>
          <w:sz w:val="32"/>
          <w:szCs w:val="32"/>
        </w:rPr>
        <w:t>打车至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报到地</w:t>
      </w:r>
      <w:r>
        <w:rPr>
          <w:rFonts w:hint="eastAsia" w:eastAsia="仿宋_GB2312" w:cs="仿宋_GB2312"/>
          <w:kern w:val="0"/>
          <w:sz w:val="32"/>
          <w:szCs w:val="32"/>
        </w:rPr>
        <w:t>，约42公里，车程约56分钟，</w:t>
      </w:r>
      <w:r>
        <w:rPr>
          <w:rFonts w:hint="eastAsia" w:cs="仿宋_GB2312"/>
          <w:kern w:val="0"/>
          <w:sz w:val="32"/>
          <w:szCs w:val="32"/>
        </w:rPr>
        <w:t>参考</w:t>
      </w:r>
      <w:r>
        <w:rPr>
          <w:rFonts w:hint="eastAsia" w:eastAsia="仿宋_GB2312" w:cs="仿宋_GB2312"/>
          <w:kern w:val="0"/>
          <w:sz w:val="32"/>
          <w:szCs w:val="32"/>
        </w:rPr>
        <w:t>车费约97元。</w:t>
      </w:r>
    </w:p>
    <w:p w14:paraId="1781C61A">
      <w:pPr>
        <w:pStyle w:val="3"/>
        <w:spacing w:after="0" w:line="560" w:lineRule="exact"/>
        <w:ind w:firstLine="643" w:firstLineChars="200"/>
        <w:rPr>
          <w:rFonts w:hint="eastAsia" w:ascii="Times New Roman" w:hAnsi="Times New Roman"/>
          <w:b/>
          <w:bCs/>
          <w:kern w:val="0"/>
        </w:rPr>
      </w:pPr>
      <w:r>
        <w:rPr>
          <w:rFonts w:hint="eastAsia" w:ascii="Times New Roman" w:hAnsi="Times New Roman"/>
          <w:b/>
          <w:bCs/>
          <w:kern w:val="0"/>
        </w:rPr>
        <w:t>2.地铁</w:t>
      </w:r>
    </w:p>
    <w:p w14:paraId="345339CF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（1）从</w:t>
      </w:r>
      <w:r>
        <w:rPr>
          <w:rFonts w:hint="eastAsia" w:ascii="Times New Roman" w:hAnsi="Times New Roman"/>
          <w:b/>
          <w:bCs/>
          <w:kern w:val="0"/>
        </w:rPr>
        <w:t>北京站</w:t>
      </w:r>
      <w:r>
        <w:rPr>
          <w:rFonts w:hint="eastAsia" w:ascii="Times New Roman" w:hAnsi="Times New Roman"/>
          <w:kern w:val="0"/>
        </w:rPr>
        <w:t>乘坐2号线外环（建国门方向）至建国门站，换乘</w:t>
      </w:r>
      <w:r>
        <w:rPr>
          <w:rFonts w:hint="eastAsia" w:ascii="Times New Roman" w:hAnsi="Times New Roman"/>
        </w:rPr>
        <w:t>1号线八通线（环球度假区方向）至土桥站B东南口出，从地铁土桥站公交站换乘T116路到上码头路公交站（或从土桥站下地铁直接打车至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kern w:val="0"/>
        </w:rPr>
        <w:t>。</w:t>
      </w:r>
    </w:p>
    <w:p w14:paraId="65D3927F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（2）从</w:t>
      </w:r>
      <w:r>
        <w:rPr>
          <w:rFonts w:hint="eastAsia" w:ascii="Times New Roman" w:hAnsi="Times New Roman"/>
          <w:b/>
          <w:bCs/>
          <w:kern w:val="0"/>
        </w:rPr>
        <w:t>北京西站</w:t>
      </w:r>
      <w:r>
        <w:rPr>
          <w:rFonts w:hint="eastAsia" w:ascii="Times New Roman" w:hAnsi="Times New Roman"/>
          <w:kern w:val="0"/>
        </w:rPr>
        <w:t>乘坐9号线（国家图书馆方向）至军事博物馆站，换乘</w:t>
      </w:r>
      <w:r>
        <w:rPr>
          <w:rFonts w:hint="eastAsia" w:ascii="Times New Roman" w:hAnsi="Times New Roman"/>
        </w:rPr>
        <w:t>1号线八通线（环球度假区方向）至土桥站B东南口出，从地铁土桥站公交站换乘T116路到上码头路公交站（或从土桥站下地铁直接打车至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kern w:val="0"/>
        </w:rPr>
        <w:t>。</w:t>
      </w:r>
    </w:p>
    <w:p w14:paraId="7DC4A643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（3）从</w:t>
      </w:r>
      <w:r>
        <w:rPr>
          <w:rFonts w:hint="eastAsia" w:ascii="Times New Roman" w:hAnsi="Times New Roman"/>
          <w:b/>
          <w:bCs/>
          <w:kern w:val="0"/>
        </w:rPr>
        <w:t>北京南站</w:t>
      </w:r>
      <w:r>
        <w:rPr>
          <w:rFonts w:hint="eastAsia" w:ascii="Times New Roman" w:hAnsi="Times New Roman"/>
          <w:kern w:val="0"/>
        </w:rPr>
        <w:t>乘坐地铁14号线（善各庄方向）至金台路站，</w:t>
      </w:r>
      <w:r>
        <w:rPr>
          <w:rFonts w:hint="eastAsia" w:ascii="Times New Roman" w:hAnsi="Times New Roman"/>
        </w:rPr>
        <w:t>换乘6号线（潞城方向）至北运河西站B东北口出，从地铁北运河西站南公交站换乘317路到上码头路公交站（或从北运河西站B口直接打车至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kern w:val="0"/>
        </w:rPr>
        <w:t>。</w:t>
      </w:r>
    </w:p>
    <w:p w14:paraId="48E52E7A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  <w:kern w:val="0"/>
        </w:rPr>
      </w:pPr>
      <w:r>
        <w:rPr>
          <w:rFonts w:hint="eastAsia" w:ascii="Times New Roman" w:hAnsi="Times New Roman"/>
          <w:kern w:val="0"/>
        </w:rPr>
        <w:t>（4）从</w:t>
      </w:r>
      <w:r>
        <w:rPr>
          <w:rFonts w:hint="eastAsia" w:ascii="Times New Roman" w:hAnsi="Times New Roman"/>
          <w:b/>
          <w:bCs/>
          <w:kern w:val="0"/>
        </w:rPr>
        <w:t>北京北站</w:t>
      </w:r>
      <w:r>
        <w:rPr>
          <w:rFonts w:hint="eastAsia" w:ascii="Times New Roman" w:hAnsi="Times New Roman"/>
          <w:kern w:val="0"/>
        </w:rPr>
        <w:t>乘坐2号线外环（车公庄方向）至车公庄站，换乘</w:t>
      </w:r>
      <w:r>
        <w:rPr>
          <w:rFonts w:hint="eastAsia" w:ascii="Times New Roman" w:hAnsi="Times New Roman"/>
        </w:rPr>
        <w:t>6号线（潞城方向）至北运河西站B东北口出，从地铁北运河西站南换乘317路到上码头路公交站（或从北运河西站B口直接打车至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kern w:val="0"/>
        </w:rPr>
        <w:t>。</w:t>
      </w:r>
    </w:p>
    <w:p w14:paraId="5E8526D6">
      <w:pPr>
        <w:pStyle w:val="4"/>
        <w:spacing w:after="0" w:line="560" w:lineRule="exact"/>
        <w:ind w:left="0" w:leftChars="0"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（5）从</w:t>
      </w:r>
      <w:r>
        <w:rPr>
          <w:rFonts w:hint="eastAsia" w:eastAsia="仿宋_GB2312" w:cs="仿宋_GB2312"/>
          <w:b/>
          <w:bCs/>
          <w:kern w:val="0"/>
          <w:sz w:val="32"/>
          <w:szCs w:val="32"/>
        </w:rPr>
        <w:t>北京朝阳站</w:t>
      </w:r>
      <w:r>
        <w:rPr>
          <w:rFonts w:hint="eastAsia" w:eastAsia="仿宋_GB2312" w:cs="仿宋_GB2312"/>
          <w:kern w:val="0"/>
          <w:sz w:val="32"/>
          <w:szCs w:val="32"/>
        </w:rPr>
        <w:t>乘坐3号线（东四十条方向）至朝阳公园站，换乘14号线（张郭庄方向）至金台路站，换乘6号线（潞城方向）至北运河西站B东北口出，从地铁北运河西站南公交站换乘317路到上码头路公交站（或从北运河西站B口直接打车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报到地</w:t>
      </w:r>
      <w:r>
        <w:rPr>
          <w:rFonts w:hint="eastAsia" w:eastAsia="仿宋_GB2312" w:cs="仿宋_GB2312"/>
          <w:kern w:val="0"/>
          <w:sz w:val="32"/>
          <w:szCs w:val="32"/>
        </w:rPr>
        <w:t>）。</w:t>
      </w:r>
    </w:p>
    <w:p w14:paraId="55C1BC70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  <w:kern w:val="0"/>
        </w:rPr>
        <w:t>（6）从</w:t>
      </w:r>
      <w:r>
        <w:rPr>
          <w:rFonts w:hint="eastAsia" w:ascii="Times New Roman" w:hAnsi="Times New Roman"/>
          <w:b/>
          <w:bCs/>
          <w:kern w:val="0"/>
        </w:rPr>
        <w:t>北京丰台站</w:t>
      </w:r>
      <w:r>
        <w:rPr>
          <w:rFonts w:hint="eastAsia" w:ascii="Times New Roman" w:hAnsi="Times New Roman"/>
          <w:kern w:val="0"/>
        </w:rPr>
        <w:t>乘坐10号线外环（首经贸方向）至呼家楼站，换乘</w:t>
      </w:r>
      <w:r>
        <w:rPr>
          <w:rFonts w:hint="eastAsia" w:ascii="Times New Roman" w:hAnsi="Times New Roman"/>
        </w:rPr>
        <w:t>6号线（潞城方向）至北运河西站B东北口出，从地铁北运河西站南换乘317路到上码头路公交站（或从北运河西站B口直接打车至</w:t>
      </w:r>
      <w:r>
        <w:rPr>
          <w:rFonts w:hint="eastAsia" w:ascii="仿宋_GB2312" w:hAnsi="仿宋_GB2312"/>
          <w:kern w:val="0"/>
        </w:rPr>
        <w:t>报到地</w:t>
      </w:r>
      <w:r>
        <w:rPr>
          <w:rFonts w:hint="eastAsia" w:ascii="Times New Roman" w:hAnsi="Times New Roman"/>
        </w:rPr>
        <w:t>）</w:t>
      </w:r>
      <w:r>
        <w:rPr>
          <w:rFonts w:hint="eastAsia" w:ascii="Times New Roman" w:hAnsi="Times New Roman"/>
          <w:kern w:val="0"/>
        </w:rPr>
        <w:t>。</w:t>
      </w:r>
    </w:p>
    <w:p w14:paraId="01DE2C87">
      <w:pPr>
        <w:pStyle w:val="4"/>
        <w:spacing w:after="0" w:line="560" w:lineRule="exact"/>
        <w:ind w:left="0" w:leftChars="0"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以上需视交通情况以实际时长及价格为准。</w:t>
      </w:r>
    </w:p>
    <w:p w14:paraId="34F6940D">
      <w:pPr>
        <w:pStyle w:val="3"/>
        <w:spacing w:after="0" w:line="560" w:lineRule="exact"/>
        <w:ind w:firstLine="643" w:firstLineChars="200"/>
        <w:rPr>
          <w:rFonts w:hint="eastAsia" w:ascii="Times New Roman" w:hAnsi="Times New Roman" w:eastAsia="楷体" w:cs="楷体"/>
          <w:b/>
          <w:bCs/>
          <w:kern w:val="0"/>
        </w:rPr>
      </w:pPr>
      <w:r>
        <w:rPr>
          <w:rFonts w:hint="eastAsia" w:ascii="Times New Roman" w:hAnsi="Times New Roman" w:eastAsia="楷体" w:cs="楷体"/>
          <w:b/>
          <w:bCs/>
          <w:kern w:val="0"/>
        </w:rPr>
        <w:t>（三）自驾到报到地点的交通路线</w:t>
      </w:r>
    </w:p>
    <w:p w14:paraId="618D19B7">
      <w:pPr>
        <w:pStyle w:val="3"/>
        <w:spacing w:after="0" w:line="560" w:lineRule="exact"/>
        <w:ind w:firstLine="64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导航定位到北京城市图书馆地下停车场，停车场收费8元/小时。</w:t>
      </w:r>
    </w:p>
    <w:p w14:paraId="062937B1">
      <w:pPr>
        <w:numPr>
          <w:ilvl w:val="0"/>
          <w:numId w:val="1"/>
        </w:numPr>
        <w:spacing w:line="560" w:lineRule="exact"/>
        <w:ind w:left="0" w:firstLine="640"/>
        <w:jc w:val="lef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交通咨询</w:t>
      </w:r>
    </w:p>
    <w:p w14:paraId="57AD1B1E">
      <w:pPr>
        <w:pStyle w:val="4"/>
        <w:spacing w:after="0" w:line="560" w:lineRule="exact"/>
        <w:ind w:left="0" w:leftChars="0" w:firstLine="640" w:firstLineChars="200"/>
        <w:rPr>
          <w:rFonts w:hint="eastAsia" w:eastAsia="仿宋_GB2312" w:cs="仿宋_GB2312"/>
          <w:sz w:val="32"/>
          <w:szCs w:val="32"/>
          <w:highlight w:val="red"/>
        </w:rPr>
      </w:pPr>
      <w:r>
        <w:rPr>
          <w:rFonts w:hint="eastAsia" w:eastAsia="仿宋_GB2312" w:cs="仿宋_GB2312"/>
          <w:kern w:val="0"/>
          <w:sz w:val="32"/>
          <w:szCs w:val="32"/>
        </w:rPr>
        <w:t>参会交通路线咨询：齐老师，13596075076（工作日9:00—17:00）。</w:t>
      </w:r>
    </w:p>
    <w:p w14:paraId="259725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884E52"/>
    <w:multiLevelType w:val="singleLevel"/>
    <w:tmpl w:val="33884E52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C1"/>
    <w:rsid w:val="000806C1"/>
    <w:rsid w:val="005E4BEA"/>
    <w:rsid w:val="00732546"/>
    <w:rsid w:val="00E773A4"/>
    <w:rsid w:val="6474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微软雅黑"/>
      <w:szCs w:val="22"/>
    </w:rPr>
  </w:style>
  <w:style w:type="paragraph" w:styleId="3">
    <w:name w:val="Body Text"/>
    <w:basedOn w:val="1"/>
    <w:next w:val="4"/>
    <w:link w:val="8"/>
    <w:qFormat/>
    <w:uiPriority w:val="0"/>
    <w:pPr>
      <w:spacing w:after="120"/>
    </w:pPr>
    <w:rPr>
      <w:rFonts w:ascii="Calibri" w:hAnsi="Calibri" w:eastAsia="仿宋_GB2312" w:cs="仿宋_GB2312"/>
      <w:sz w:val="32"/>
      <w:szCs w:val="32"/>
    </w:rPr>
  </w:style>
  <w:style w:type="paragraph" w:styleId="4">
    <w:name w:val="Body Text First Indent 2"/>
    <w:basedOn w:val="5"/>
    <w:next w:val="1"/>
    <w:link w:val="10"/>
    <w:qFormat/>
    <w:uiPriority w:val="0"/>
    <w:pPr>
      <w:ind w:firstLine="210"/>
    </w:pPr>
  </w:style>
  <w:style w:type="paragraph" w:styleId="5">
    <w:name w:val="Body Text Indent"/>
    <w:basedOn w:val="1"/>
    <w:link w:val="9"/>
    <w:semiHidden/>
    <w:unhideWhenUsed/>
    <w:uiPriority w:val="99"/>
    <w:pPr>
      <w:spacing w:after="120"/>
      <w:ind w:left="420" w:leftChars="200"/>
    </w:pPr>
  </w:style>
  <w:style w:type="character" w:customStyle="1" w:styleId="8">
    <w:name w:val="正文文本 字符"/>
    <w:basedOn w:val="7"/>
    <w:link w:val="3"/>
    <w:uiPriority w:val="0"/>
    <w:rPr>
      <w:rFonts w:ascii="Calibri" w:hAnsi="Calibri" w:eastAsia="仿宋_GB2312" w:cs="仿宋_GB2312"/>
      <w:sz w:val="32"/>
      <w:szCs w:val="32"/>
    </w:rPr>
  </w:style>
  <w:style w:type="character" w:customStyle="1" w:styleId="9">
    <w:name w:val="正文文本缩进 字符"/>
    <w:basedOn w:val="7"/>
    <w:link w:val="5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4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1491</Words>
  <Characters>1571</Characters>
  <Lines>11</Lines>
  <Paragraphs>3</Paragraphs>
  <TotalTime>0</TotalTime>
  <ScaleCrop>false</ScaleCrop>
  <LinksUpToDate>false</LinksUpToDate>
  <CharactersWithSpaces>1571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2025-09-11T05:31:00Z</dcterms:created>
  <dc:creator>PC</dc:creator>
  <cp:lastModifiedBy>丁志会</cp:lastModifiedBy>
  <dcterms:modified xsi:type="dcterms:W3CDTF">2025-09-12T03:15:47Z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50852EEC103F4BB686937580D85D5A93_13</vt:lpwstr>
  </property>
</Properties>
</file>